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6D343A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43A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6D343A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6D343A">
        <w:rPr>
          <w:rFonts w:ascii="IranNastaliq" w:hAnsi="IranNastaliq" w:cs="IranNastaliq" w:hint="cs"/>
          <w:rtl/>
          <w:lang w:bidi="fa-IR"/>
        </w:rPr>
        <w:t>: کویرشناسی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</w:t>
      </w:r>
      <w:r w:rsidR="006D343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6D343A">
        <w:rPr>
          <w:rFonts w:ascii="IranNastaliq" w:hAnsi="IranNastaliq" w:cs="B Lotus" w:hint="cs"/>
          <w:sz w:val="28"/>
          <w:szCs w:val="28"/>
          <w:rtl/>
          <w:lang w:bidi="fa-IR"/>
        </w:rPr>
        <w:t>98-99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647738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64773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64773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1A24D7" w:rsidRPr="00647738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64773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Pr="0064773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64773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64773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64773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دکتری</w:t>
            </w:r>
            <w:r w:rsidR="00B97D71" w:rsidRPr="0064773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6D343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6D34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64773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64773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647738">
              <w:rPr>
                <w:rFonts w:cs="B Nazanin" w:hint="cs"/>
                <w:sz w:val="24"/>
                <w:szCs w:val="24"/>
                <w:rtl/>
              </w:rPr>
              <w:t xml:space="preserve"> ریخت شناسی و رده بندی گیاهی</w:t>
            </w:r>
            <w:r w:rsidR="006D343A" w:rsidRPr="00D63174">
              <w:rPr>
                <w:rFonts w:cs="B Nazanin" w:hint="cs"/>
                <w:sz w:val="24"/>
                <w:szCs w:val="24"/>
                <w:rtl/>
              </w:rPr>
              <w:tab/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5554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احمد صادقی پور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D3188A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D3188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a.sadeghipour@semnan.ac.ir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BE73D7" w:rsidTr="00575217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647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4773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یکشنبه 1تا 3 و </w:t>
            </w:r>
            <w:r w:rsidR="006D34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 5/</w:t>
            </w:r>
            <w:r w:rsidR="006D34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تا1</w:t>
            </w:r>
            <w:r w:rsidR="006D34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64773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47738">
              <w:rPr>
                <w:rFonts w:cs="B Nazanin" w:hint="cs"/>
                <w:sz w:val="24"/>
                <w:szCs w:val="24"/>
                <w:rtl/>
              </w:rPr>
              <w:t>شناخت اصول رده بندی و آشنایی با تعدادی از خانواده های گیاهی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FC5D0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4773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65</w:t>
            </w:r>
          </w:p>
        </w:tc>
        <w:tc>
          <w:tcPr>
            <w:tcW w:w="1530" w:type="dxa"/>
          </w:tcPr>
          <w:p w:rsidR="007A6B1B" w:rsidRPr="00FE7024" w:rsidRDefault="0064773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D3188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647738" w:rsidRDefault="00647738" w:rsidP="00647738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وزوایی، علی. درسنامه سیستماتیک گیاهی، دانشکده کشاورزی دانشگاه تهران.</w:t>
            </w:r>
          </w:p>
          <w:p w:rsidR="00647738" w:rsidRPr="005A6004" w:rsidRDefault="00647738" w:rsidP="00647738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آذرنیوند، حسین</w:t>
            </w:r>
            <w:r w:rsidRPr="005A6004">
              <w:rPr>
                <w:rFonts w:cs="B Nazanin" w:hint="cs"/>
                <w:rtl/>
              </w:rPr>
              <w:t>. درسنامه ریخت شناسی و رده بندی گیاهی، دانشکده منابع طبیعی دانشگاه تهران.</w:t>
            </w:r>
          </w:p>
          <w:p w:rsidR="00D3188A" w:rsidRPr="004B094A" w:rsidRDefault="00D3188A" w:rsidP="00647738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647738" w:rsidTr="007F6906">
        <w:trPr>
          <w:trHeight w:val="152"/>
          <w:jc w:val="center"/>
        </w:trPr>
        <w:tc>
          <w:tcPr>
            <w:tcW w:w="1975" w:type="dxa"/>
          </w:tcPr>
          <w:p w:rsidR="00647738" w:rsidRPr="00FE7024" w:rsidRDefault="00647738" w:rsidP="006477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47738" w:rsidRPr="00D63174" w:rsidRDefault="00647738" w:rsidP="0064773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اهمیت و کاربرد گیاهشناسی</w:t>
            </w:r>
            <w:r w:rsidRPr="00D63174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078" w:type="dxa"/>
          </w:tcPr>
          <w:p w:rsidR="00647738" w:rsidRPr="00E32E53" w:rsidRDefault="00647738" w:rsidP="0064773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47738" w:rsidTr="007F6906">
        <w:trPr>
          <w:trHeight w:val="89"/>
          <w:jc w:val="center"/>
        </w:trPr>
        <w:tc>
          <w:tcPr>
            <w:tcW w:w="1975" w:type="dxa"/>
          </w:tcPr>
          <w:p w:rsidR="00647738" w:rsidRPr="00FE7024" w:rsidRDefault="00647738" w:rsidP="006477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47738" w:rsidRPr="00D63174" w:rsidRDefault="00647738" w:rsidP="00647738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 xml:space="preserve">معرفی </w:t>
            </w:r>
            <w:r>
              <w:rPr>
                <w:rFonts w:cs="B Nazanin" w:hint="cs"/>
                <w:rtl/>
              </w:rPr>
              <w:t>اندامهای رویشی (برگ، ساقه، ریشه)</w:t>
            </w:r>
          </w:p>
        </w:tc>
        <w:tc>
          <w:tcPr>
            <w:tcW w:w="1078" w:type="dxa"/>
          </w:tcPr>
          <w:p w:rsidR="00647738" w:rsidRPr="00E32E53" w:rsidRDefault="00647738" w:rsidP="0064773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47738" w:rsidTr="007F6906">
        <w:trPr>
          <w:trHeight w:val="197"/>
          <w:jc w:val="center"/>
        </w:trPr>
        <w:tc>
          <w:tcPr>
            <w:tcW w:w="1975" w:type="dxa"/>
          </w:tcPr>
          <w:p w:rsidR="00647738" w:rsidRPr="00FE7024" w:rsidRDefault="00647738" w:rsidP="006477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47738" w:rsidRPr="00D63174" w:rsidRDefault="00647738" w:rsidP="0064773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اندامهای زایشی (انواع میوه ها و تقسیم بندی آنها)</w:t>
            </w:r>
          </w:p>
        </w:tc>
        <w:tc>
          <w:tcPr>
            <w:tcW w:w="1078" w:type="dxa"/>
          </w:tcPr>
          <w:p w:rsidR="00647738" w:rsidRPr="00E32E53" w:rsidRDefault="00647738" w:rsidP="0064773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47738" w:rsidTr="007F6906">
        <w:trPr>
          <w:trHeight w:val="206"/>
          <w:jc w:val="center"/>
        </w:trPr>
        <w:tc>
          <w:tcPr>
            <w:tcW w:w="1975" w:type="dxa"/>
          </w:tcPr>
          <w:p w:rsidR="00647738" w:rsidRPr="00FE7024" w:rsidRDefault="00647738" w:rsidP="006477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47738" w:rsidRPr="00D63174" w:rsidRDefault="00647738" w:rsidP="00647738">
            <w:pPr>
              <w:bidi/>
              <w:rPr>
                <w:rFonts w:cs="B Nazanin"/>
                <w:rtl/>
              </w:rPr>
            </w:pPr>
            <w:r w:rsidRPr="003D06F0">
              <w:rPr>
                <w:rFonts w:cs="B Nazanin" w:hint="cs"/>
                <w:rtl/>
              </w:rPr>
              <w:t>معرفی</w:t>
            </w:r>
            <w:r w:rsidRPr="003D06F0">
              <w:rPr>
                <w:rFonts w:cs="B Nazanin"/>
                <w:rtl/>
              </w:rPr>
              <w:t xml:space="preserve"> </w:t>
            </w:r>
            <w:r w:rsidRPr="003D06F0">
              <w:rPr>
                <w:rFonts w:cs="B Nazanin" w:hint="cs"/>
                <w:rtl/>
              </w:rPr>
              <w:t>اندامهای</w:t>
            </w:r>
            <w:r w:rsidRPr="003D06F0">
              <w:rPr>
                <w:rFonts w:cs="B Nazanin"/>
                <w:rtl/>
              </w:rPr>
              <w:t xml:space="preserve"> </w:t>
            </w:r>
            <w:r w:rsidRPr="003D06F0">
              <w:rPr>
                <w:rFonts w:cs="B Nazanin" w:hint="cs"/>
                <w:rtl/>
              </w:rPr>
              <w:t>زایشی</w:t>
            </w:r>
            <w:r w:rsidRPr="003D06F0">
              <w:rPr>
                <w:rFonts w:cs="B Nazanin"/>
                <w:rtl/>
              </w:rPr>
              <w:t xml:space="preserve"> (</w:t>
            </w:r>
            <w:r w:rsidRPr="003D06F0">
              <w:rPr>
                <w:rFonts w:cs="B Nazanin" w:hint="cs"/>
                <w:rtl/>
              </w:rPr>
              <w:t>انواع</w:t>
            </w:r>
            <w:r w:rsidRPr="003D06F0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گل و گل آذین</w:t>
            </w:r>
            <w:r w:rsidRPr="003D06F0">
              <w:rPr>
                <w:rFonts w:cs="B Nazanin"/>
                <w:rtl/>
              </w:rPr>
              <w:t>)</w:t>
            </w:r>
            <w:r>
              <w:rPr>
                <w:rFonts w:cs="B Nazanin" w:hint="cs"/>
                <w:rtl/>
              </w:rPr>
              <w:t xml:space="preserve"> و دانه</w:t>
            </w:r>
          </w:p>
        </w:tc>
        <w:tc>
          <w:tcPr>
            <w:tcW w:w="1078" w:type="dxa"/>
          </w:tcPr>
          <w:p w:rsidR="00647738" w:rsidRPr="00E32E53" w:rsidRDefault="00647738" w:rsidP="0064773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47738" w:rsidTr="007F6906">
        <w:trPr>
          <w:trHeight w:val="215"/>
          <w:jc w:val="center"/>
        </w:trPr>
        <w:tc>
          <w:tcPr>
            <w:tcW w:w="1975" w:type="dxa"/>
          </w:tcPr>
          <w:p w:rsidR="00647738" w:rsidRPr="00FE7024" w:rsidRDefault="00647738" w:rsidP="006477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47738" w:rsidRPr="00D63174" w:rsidRDefault="00647738" w:rsidP="0064773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اصول و انواع رده بندی، معرفی واحدهای رده بندی و اصول نامگذاری گیاهان</w:t>
            </w:r>
          </w:p>
        </w:tc>
        <w:tc>
          <w:tcPr>
            <w:tcW w:w="1078" w:type="dxa"/>
          </w:tcPr>
          <w:p w:rsidR="00647738" w:rsidRPr="00E32E53" w:rsidRDefault="00647738" w:rsidP="0064773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47738" w:rsidTr="007F6906">
        <w:trPr>
          <w:trHeight w:val="242"/>
          <w:jc w:val="center"/>
        </w:trPr>
        <w:tc>
          <w:tcPr>
            <w:tcW w:w="1975" w:type="dxa"/>
          </w:tcPr>
          <w:p w:rsidR="00647738" w:rsidRPr="00FE7024" w:rsidRDefault="00647738" w:rsidP="006477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47738" w:rsidRPr="00D63174" w:rsidRDefault="00647738" w:rsidP="0064773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امتحان میان ترم- منابع تاکسونومی و جایگاه گیاهان آوندی در رده بندی، معرفی بازدانگان، نهاندانگان و حدواسطها</w:t>
            </w:r>
          </w:p>
        </w:tc>
        <w:tc>
          <w:tcPr>
            <w:tcW w:w="1078" w:type="dxa"/>
          </w:tcPr>
          <w:p w:rsidR="00647738" w:rsidRPr="00E32E53" w:rsidRDefault="00647738" w:rsidP="0064773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47738" w:rsidTr="007F6906">
        <w:trPr>
          <w:trHeight w:val="251"/>
          <w:jc w:val="center"/>
        </w:trPr>
        <w:tc>
          <w:tcPr>
            <w:tcW w:w="1975" w:type="dxa"/>
          </w:tcPr>
          <w:p w:rsidR="00647738" w:rsidRPr="00FE7024" w:rsidRDefault="00647738" w:rsidP="006477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47738" w:rsidRPr="00D63174" w:rsidRDefault="00647738" w:rsidP="0064773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معرفی بازدانگان راسته های </w:t>
            </w:r>
            <w:r w:rsidRPr="002D686B">
              <w:rPr>
                <w:rFonts w:cs="B Nazanin"/>
              </w:rPr>
              <w:t>Pinales, Araucariales, Podocarpales, Cupressales, Taxales</w:t>
            </w:r>
            <w:r>
              <w:rPr>
                <w:rFonts w:cs="B Nazanin" w:hint="cs"/>
                <w:rtl/>
              </w:rPr>
              <w:t xml:space="preserve"> و تیره های آنها</w:t>
            </w:r>
          </w:p>
        </w:tc>
        <w:tc>
          <w:tcPr>
            <w:tcW w:w="1078" w:type="dxa"/>
          </w:tcPr>
          <w:p w:rsidR="00647738" w:rsidRPr="00E32E53" w:rsidRDefault="00647738" w:rsidP="0064773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47738" w:rsidTr="007F6906">
        <w:trPr>
          <w:trHeight w:val="197"/>
          <w:jc w:val="center"/>
        </w:trPr>
        <w:tc>
          <w:tcPr>
            <w:tcW w:w="1975" w:type="dxa"/>
          </w:tcPr>
          <w:p w:rsidR="00647738" w:rsidRPr="00FE7024" w:rsidRDefault="00647738" w:rsidP="006477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47738" w:rsidRPr="00D63174" w:rsidRDefault="00647738" w:rsidP="0064773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معرفی حد واسطها راسته های </w:t>
            </w:r>
            <w:r w:rsidRPr="002D686B">
              <w:rPr>
                <w:rFonts w:cs="B Nazanin"/>
              </w:rPr>
              <w:t>Ephedrales, Welwitschiales, Gentales</w:t>
            </w:r>
            <w:r>
              <w:rPr>
                <w:rFonts w:cs="B Nazanin" w:hint="cs"/>
                <w:rtl/>
              </w:rPr>
              <w:t xml:space="preserve"> و تیره های آنها</w:t>
            </w:r>
          </w:p>
        </w:tc>
        <w:tc>
          <w:tcPr>
            <w:tcW w:w="1078" w:type="dxa"/>
          </w:tcPr>
          <w:p w:rsidR="00647738" w:rsidRPr="00E32E53" w:rsidRDefault="00647738" w:rsidP="0064773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47738" w:rsidTr="007F6906">
        <w:trPr>
          <w:trHeight w:val="188"/>
          <w:jc w:val="center"/>
        </w:trPr>
        <w:tc>
          <w:tcPr>
            <w:tcW w:w="1975" w:type="dxa"/>
          </w:tcPr>
          <w:p w:rsidR="00647738" w:rsidRPr="00FE7024" w:rsidRDefault="00647738" w:rsidP="006477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47738" w:rsidRPr="00D63174" w:rsidRDefault="00647738" w:rsidP="0064773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کلی دو لپه ایها شامل بی گلبرگان، جدا گلبرگان و پیوسته گلبرگان</w:t>
            </w:r>
          </w:p>
        </w:tc>
        <w:tc>
          <w:tcPr>
            <w:tcW w:w="1078" w:type="dxa"/>
          </w:tcPr>
          <w:p w:rsidR="00647738" w:rsidRPr="00E32E53" w:rsidRDefault="00647738" w:rsidP="0064773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47738" w:rsidTr="007F6906">
        <w:trPr>
          <w:trHeight w:val="206"/>
          <w:jc w:val="center"/>
        </w:trPr>
        <w:tc>
          <w:tcPr>
            <w:tcW w:w="1975" w:type="dxa"/>
          </w:tcPr>
          <w:p w:rsidR="00647738" w:rsidRPr="00FE7024" w:rsidRDefault="00647738" w:rsidP="006477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47738" w:rsidRPr="00D63174" w:rsidRDefault="00647738" w:rsidP="0064773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خانواده های بلوط، توس، فندق، بید</w:t>
            </w:r>
          </w:p>
        </w:tc>
        <w:tc>
          <w:tcPr>
            <w:tcW w:w="1078" w:type="dxa"/>
          </w:tcPr>
          <w:p w:rsidR="00647738" w:rsidRPr="00E32E53" w:rsidRDefault="00647738" w:rsidP="0064773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47738" w:rsidTr="007F6906">
        <w:trPr>
          <w:trHeight w:val="224"/>
          <w:jc w:val="center"/>
        </w:trPr>
        <w:tc>
          <w:tcPr>
            <w:tcW w:w="1975" w:type="dxa"/>
          </w:tcPr>
          <w:p w:rsidR="00647738" w:rsidRPr="00FE7024" w:rsidRDefault="00647738" w:rsidP="006477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47738" w:rsidRPr="00D63174" w:rsidRDefault="00647738" w:rsidP="0064773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خانواده های گردو، نارون، توت، شاهدانه</w:t>
            </w:r>
          </w:p>
        </w:tc>
        <w:tc>
          <w:tcPr>
            <w:tcW w:w="1078" w:type="dxa"/>
          </w:tcPr>
          <w:p w:rsidR="00647738" w:rsidRPr="00E32E53" w:rsidRDefault="00647738" w:rsidP="0064773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47738" w:rsidTr="007F6906">
        <w:trPr>
          <w:trHeight w:val="233"/>
          <w:jc w:val="center"/>
        </w:trPr>
        <w:tc>
          <w:tcPr>
            <w:tcW w:w="1975" w:type="dxa"/>
          </w:tcPr>
          <w:p w:rsidR="00647738" w:rsidRPr="00FE7024" w:rsidRDefault="00647738" w:rsidP="006477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47738" w:rsidRPr="00D63174" w:rsidRDefault="00647738" w:rsidP="0064773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خانواده های گزنه، علف هفت بند، اسفناج، میخک</w:t>
            </w:r>
          </w:p>
        </w:tc>
        <w:tc>
          <w:tcPr>
            <w:tcW w:w="1078" w:type="dxa"/>
          </w:tcPr>
          <w:p w:rsidR="00647738" w:rsidRPr="00E32E53" w:rsidRDefault="00647738" w:rsidP="0064773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47738" w:rsidTr="007F6906">
        <w:trPr>
          <w:trHeight w:val="71"/>
          <w:jc w:val="center"/>
        </w:trPr>
        <w:tc>
          <w:tcPr>
            <w:tcW w:w="1975" w:type="dxa"/>
          </w:tcPr>
          <w:p w:rsidR="00647738" w:rsidRPr="00FE7024" w:rsidRDefault="00647738" w:rsidP="006477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47738" w:rsidRPr="00D63174" w:rsidRDefault="00647738" w:rsidP="0064773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خانواده های آلاله، زرشک، خشخاش، شب بو، گز، پنیرک، شمشاد</w:t>
            </w:r>
          </w:p>
        </w:tc>
        <w:tc>
          <w:tcPr>
            <w:tcW w:w="1078" w:type="dxa"/>
          </w:tcPr>
          <w:p w:rsidR="00647738" w:rsidRPr="00E32E53" w:rsidRDefault="00647738" w:rsidP="0064773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47738" w:rsidTr="007F6906">
        <w:trPr>
          <w:trHeight w:val="269"/>
          <w:jc w:val="center"/>
        </w:trPr>
        <w:tc>
          <w:tcPr>
            <w:tcW w:w="1975" w:type="dxa"/>
          </w:tcPr>
          <w:p w:rsidR="00647738" w:rsidRPr="00FE7024" w:rsidRDefault="00647738" w:rsidP="006477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47738" w:rsidRPr="00D63174" w:rsidRDefault="00647738" w:rsidP="0064773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خانواده های شمعدانی، سداب، سماق، افرا، بقولات</w:t>
            </w:r>
          </w:p>
        </w:tc>
        <w:tc>
          <w:tcPr>
            <w:tcW w:w="1078" w:type="dxa"/>
          </w:tcPr>
          <w:p w:rsidR="00647738" w:rsidRPr="00E32E53" w:rsidRDefault="00647738" w:rsidP="0064773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47738" w:rsidTr="007F6906">
        <w:trPr>
          <w:trHeight w:val="197"/>
          <w:jc w:val="center"/>
        </w:trPr>
        <w:tc>
          <w:tcPr>
            <w:tcW w:w="1975" w:type="dxa"/>
          </w:tcPr>
          <w:p w:rsidR="00647738" w:rsidRPr="00FE7024" w:rsidRDefault="00647738" w:rsidP="006477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47738" w:rsidRPr="00D63174" w:rsidRDefault="00647738" w:rsidP="0064773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خانواده های گل سرخ، جعفری، زیتون، سیب زمینی، نعناع، کاسنی</w:t>
            </w:r>
          </w:p>
        </w:tc>
        <w:tc>
          <w:tcPr>
            <w:tcW w:w="1078" w:type="dxa"/>
          </w:tcPr>
          <w:p w:rsidR="00647738" w:rsidRPr="00E32E53" w:rsidRDefault="00647738" w:rsidP="0064773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47738" w:rsidTr="007F6906">
        <w:trPr>
          <w:trHeight w:val="206"/>
          <w:jc w:val="center"/>
        </w:trPr>
        <w:tc>
          <w:tcPr>
            <w:tcW w:w="1975" w:type="dxa"/>
          </w:tcPr>
          <w:p w:rsidR="00647738" w:rsidRPr="00FE7024" w:rsidRDefault="00647738" w:rsidP="006477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47738" w:rsidRPr="00D63174" w:rsidRDefault="00647738" w:rsidP="0064773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تک لپه ایها و خانواده های گندم، خرما، گل شیپوری، لاله، زنبق</w:t>
            </w:r>
          </w:p>
        </w:tc>
        <w:tc>
          <w:tcPr>
            <w:tcW w:w="1078" w:type="dxa"/>
          </w:tcPr>
          <w:p w:rsidR="00647738" w:rsidRPr="00E32E53" w:rsidRDefault="00647738" w:rsidP="0064773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647738" w:rsidRDefault="00647738" w:rsidP="00FC5D03">
      <w:pPr>
        <w:jc w:val="righ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647738" w:rsidRPr="006D1C9E" w:rsidRDefault="00647738" w:rsidP="00647738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D63174">
        <w:rPr>
          <w:rFonts w:cs="B Nazanin" w:hint="cs"/>
          <w:b/>
          <w:bCs/>
          <w:sz w:val="24"/>
          <w:szCs w:val="24"/>
          <w:rtl/>
        </w:rPr>
        <w:t xml:space="preserve">سرفصل عملی: </w:t>
      </w:r>
      <w:r>
        <w:rPr>
          <w:rFonts w:cs="B Nazanin" w:hint="cs"/>
          <w:sz w:val="24"/>
          <w:szCs w:val="24"/>
          <w:rtl/>
        </w:rPr>
        <w:t xml:space="preserve">معرفی و مشاهده گونه های گیاهی هرباریومی، </w:t>
      </w:r>
      <w:r w:rsidRPr="00872E14">
        <w:rPr>
          <w:rFonts w:cs="B Nazanin" w:hint="cs"/>
          <w:sz w:val="24"/>
          <w:szCs w:val="24"/>
          <w:rtl/>
        </w:rPr>
        <w:t xml:space="preserve">بازدید از مراتع </w:t>
      </w:r>
      <w:r>
        <w:rPr>
          <w:rFonts w:cs="B Nazanin" w:hint="cs"/>
          <w:sz w:val="24"/>
          <w:szCs w:val="24"/>
          <w:rtl/>
        </w:rPr>
        <w:t>یا باغ گیاهشناسی</w:t>
      </w:r>
      <w:bookmarkStart w:id="0" w:name="_GoBack"/>
      <w:bookmarkEnd w:id="0"/>
      <w:r w:rsidRPr="006D1C9E">
        <w:rPr>
          <w:rFonts w:cs="B Nazanin" w:hint="cs"/>
          <w:sz w:val="24"/>
          <w:szCs w:val="24"/>
          <w:rtl/>
        </w:rPr>
        <w:t>، جمع آوری و خشک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D1C9E">
        <w:rPr>
          <w:rFonts w:cs="B Nazanin" w:hint="cs"/>
          <w:sz w:val="24"/>
          <w:szCs w:val="24"/>
          <w:rtl/>
        </w:rPr>
        <w:t>کردن نمونه های گیاهی</w:t>
      </w:r>
    </w:p>
    <w:p w:rsidR="00647738" w:rsidRPr="006D1C9E" w:rsidRDefault="00647738" w:rsidP="00647738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:rsidR="00D3188A" w:rsidRPr="00647738" w:rsidRDefault="00D3188A" w:rsidP="00647738">
      <w:pPr>
        <w:bidi/>
        <w:jc w:val="right"/>
        <w:rPr>
          <w:rFonts w:ascii="IranNastaliq" w:hAnsi="IranNastaliq" w:cs="B Nazanin"/>
          <w:sz w:val="24"/>
          <w:szCs w:val="24"/>
          <w:rtl/>
          <w:lang w:bidi="fa-IR"/>
        </w:rPr>
      </w:pPr>
    </w:p>
    <w:sectPr w:rsidR="00D3188A" w:rsidRPr="00647738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586" w:rsidRDefault="00546586" w:rsidP="0007479E">
      <w:pPr>
        <w:spacing w:after="0" w:line="240" w:lineRule="auto"/>
      </w:pPr>
      <w:r>
        <w:separator/>
      </w:r>
    </w:p>
  </w:endnote>
  <w:endnote w:type="continuationSeparator" w:id="0">
    <w:p w:rsidR="00546586" w:rsidRDefault="0054658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IranNastaliq">
    <w:panose1 w:val="02020505000000020003"/>
    <w:charset w:val="00"/>
    <w:family w:val="roman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586" w:rsidRDefault="00546586" w:rsidP="0007479E">
      <w:pPr>
        <w:spacing w:after="0" w:line="240" w:lineRule="auto"/>
      </w:pPr>
      <w:r>
        <w:separator/>
      </w:r>
    </w:p>
  </w:footnote>
  <w:footnote w:type="continuationSeparator" w:id="0">
    <w:p w:rsidR="00546586" w:rsidRDefault="0054658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0D82"/>
    <w:rsid w:val="00043444"/>
    <w:rsid w:val="00047D53"/>
    <w:rsid w:val="0007479E"/>
    <w:rsid w:val="001A24D7"/>
    <w:rsid w:val="002208AF"/>
    <w:rsid w:val="0023366D"/>
    <w:rsid w:val="00321206"/>
    <w:rsid w:val="003D23C3"/>
    <w:rsid w:val="004B094A"/>
    <w:rsid w:val="004C0E17"/>
    <w:rsid w:val="00546586"/>
    <w:rsid w:val="00562403"/>
    <w:rsid w:val="00575217"/>
    <w:rsid w:val="005908E6"/>
    <w:rsid w:val="005B71F9"/>
    <w:rsid w:val="006261B7"/>
    <w:rsid w:val="00642D25"/>
    <w:rsid w:val="00647738"/>
    <w:rsid w:val="006B0268"/>
    <w:rsid w:val="006B3CAE"/>
    <w:rsid w:val="006D343A"/>
    <w:rsid w:val="007367C0"/>
    <w:rsid w:val="00743C43"/>
    <w:rsid w:val="007A6B1B"/>
    <w:rsid w:val="007F1F2C"/>
    <w:rsid w:val="00891C14"/>
    <w:rsid w:val="008D2DEA"/>
    <w:rsid w:val="00B97D71"/>
    <w:rsid w:val="00BE73D7"/>
    <w:rsid w:val="00C1549F"/>
    <w:rsid w:val="00C84F12"/>
    <w:rsid w:val="00D3188A"/>
    <w:rsid w:val="00E00030"/>
    <w:rsid w:val="00E13C35"/>
    <w:rsid w:val="00E31D17"/>
    <w:rsid w:val="00E32E53"/>
    <w:rsid w:val="00E5136E"/>
    <w:rsid w:val="00FA3054"/>
    <w:rsid w:val="00FC5D03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EF30B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A.S.</cp:lastModifiedBy>
  <cp:revision>2</cp:revision>
  <cp:lastPrinted>2019-12-24T10:06:00Z</cp:lastPrinted>
  <dcterms:created xsi:type="dcterms:W3CDTF">2019-12-24T10:30:00Z</dcterms:created>
  <dcterms:modified xsi:type="dcterms:W3CDTF">2019-12-24T10:30:00Z</dcterms:modified>
</cp:coreProperties>
</file>