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E53" w:rsidRPr="00E32E53" w:rsidRDefault="00E32E53" w:rsidP="006B3CAE">
      <w:pPr>
        <w:spacing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E32E53" w:rsidP="0007479E">
      <w:pPr>
        <w:spacing w:line="192" w:lineRule="auto"/>
        <w:rPr>
          <w:rFonts w:ascii="IranNastaliq" w:hAnsi="IranNastaliq" w:cs="IranNastaliq"/>
          <w:rtl/>
          <w:lang w:bidi="fa-IR"/>
        </w:rPr>
      </w:pP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</w:t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>تاریخ به</w:t>
      </w:r>
      <w:r w:rsidR="006B3CAE" w:rsidRPr="00B97D71">
        <w:rPr>
          <w:rFonts w:ascii="IranNastaliq" w:hAnsi="IranNastaliq" w:cs="B Mitra"/>
          <w:sz w:val="28"/>
          <w:szCs w:val="28"/>
          <w:rtl/>
          <w:lang w:bidi="fa-IR"/>
        </w:rPr>
        <w:softHyphen/>
      </w:r>
      <w:r w:rsidR="006B3CAE" w:rsidRPr="00B97D71">
        <w:rPr>
          <w:rFonts w:ascii="IranNastaliq" w:hAnsi="IranNastaliq" w:cs="B Mitra" w:hint="cs"/>
          <w:sz w:val="28"/>
          <w:szCs w:val="28"/>
          <w:rtl/>
          <w:lang w:bidi="fa-IR"/>
        </w:rPr>
        <w:t xml:space="preserve">روز رسانی:  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 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  </w:t>
      </w:r>
      <w:r w:rsidR="004C0E17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Mitra" w:hint="cs"/>
          <w:sz w:val="28"/>
          <w:szCs w:val="28"/>
          <w:rtl/>
          <w:lang w:bidi="fa-IR"/>
        </w:rPr>
        <w:t xml:space="preserve"> </w:t>
      </w:r>
    </w:p>
    <w:p w:rsidR="005908E6" w:rsidRDefault="006B3CAE" w:rsidP="0091208B">
      <w:pPr>
        <w:spacing w:after="0" w:line="192" w:lineRule="auto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 w:rsidRPr="005908E6">
        <w:rPr>
          <w:rFonts w:ascii="IranNastaliq" w:hAnsi="IranNastaliq" w:cs="IranNastaliq"/>
          <w:rtl/>
          <w:lang w:bidi="fa-IR"/>
        </w:rPr>
        <w:t>دانشکده</w:t>
      </w:r>
      <w:r>
        <w:rPr>
          <w:rFonts w:ascii="IranNastaliq" w:hAnsi="IranNastaliq" w:cs="IranNastaliq" w:hint="cs"/>
          <w:rtl/>
          <w:lang w:bidi="fa-IR"/>
        </w:rPr>
        <w:t xml:space="preserve">     </w:t>
      </w:r>
      <w:r w:rsidR="0091208B">
        <w:rPr>
          <w:rFonts w:ascii="IranNastaliq" w:hAnsi="IranNastaliq" w:cs="IranNastaliq" w:hint="cs"/>
          <w:rtl/>
          <w:lang w:bidi="fa-IR"/>
        </w:rPr>
        <w:t>کویرشناسی</w:t>
      </w:r>
      <w:r w:rsidRP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نیمسال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 w:rsidRPr="005908E6">
        <w:rPr>
          <w:rFonts w:ascii="IranNastaliq" w:hAnsi="IranNastaliq" w:cs="B Lotus" w:hint="cs"/>
          <w:sz w:val="28"/>
          <w:szCs w:val="28"/>
          <w:rtl/>
          <w:lang w:bidi="fa-IR"/>
        </w:rPr>
        <w:t>دوم سال تحصیلی</w:t>
      </w:r>
      <w:r w:rsidR="0091208B">
        <w:rPr>
          <w:rFonts w:ascii="IranNastaliq" w:hAnsi="IranNastaliq" w:cs="B Lotus" w:hint="cs"/>
          <w:sz w:val="28"/>
          <w:szCs w:val="28"/>
          <w:rtl/>
          <w:lang w:bidi="fa-IR"/>
        </w:rPr>
        <w:t>98-1397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990"/>
        <w:gridCol w:w="1080"/>
        <w:gridCol w:w="1258"/>
        <w:gridCol w:w="2252"/>
        <w:gridCol w:w="720"/>
        <w:gridCol w:w="975"/>
      </w:tblGrid>
      <w:tr w:rsidR="006261B7" w:rsidRPr="0091208B" w:rsidTr="0091208B">
        <w:trPr>
          <w:trHeight w:val="386"/>
          <w:jc w:val="center"/>
        </w:trPr>
        <w:tc>
          <w:tcPr>
            <w:tcW w:w="4045" w:type="dxa"/>
            <w:gridSpan w:val="3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مقطع: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کارشناسی</w:t>
            </w:r>
            <w:r w:rsidR="001A24D7" w:rsidRPr="0091208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  <w:r w:rsidR="001A24D7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کارشناسی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ارشد</w:t>
            </w:r>
            <w:r w:rsidR="00B97D71" w:rsidRPr="0091208B">
              <w:rPr>
                <w:rFonts w:ascii="Times New Roman" w:hAnsi="Times New Roman" w:cs="Times New Roman" w:hint="cs"/>
                <w:b/>
                <w:bCs/>
                <w:sz w:val="28"/>
                <w:szCs w:val="28"/>
                <w:highlight w:val="black"/>
                <w:rtl/>
                <w:lang w:bidi="fa-IR"/>
              </w:rPr>
              <w:t>□</w:t>
            </w:r>
            <w:r w:rsidR="00B97D71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 دکتری</w:t>
            </w:r>
            <w:r w:rsidR="00B97D71" w:rsidRPr="0091208B">
              <w:rPr>
                <w:rFonts w:ascii="Times New Roman" w:hAnsi="Times New Roman" w:cs="Times New Roman" w:hint="cs"/>
                <w:sz w:val="28"/>
                <w:szCs w:val="28"/>
                <w:rtl/>
                <w:lang w:bidi="fa-IR"/>
              </w:rPr>
              <w:t>□</w:t>
            </w:r>
          </w:p>
        </w:tc>
        <w:tc>
          <w:tcPr>
            <w:tcW w:w="2338" w:type="dxa"/>
            <w:gridSpan w:val="2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تعداد واحد: نظری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2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عملی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1208B"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0</w:t>
            </w:r>
          </w:p>
        </w:tc>
        <w:tc>
          <w:tcPr>
            <w:tcW w:w="2972" w:type="dxa"/>
            <w:gridSpan w:val="2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فارسی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:کارآفرینی در بیابان</w:t>
            </w:r>
          </w:p>
        </w:tc>
        <w:tc>
          <w:tcPr>
            <w:tcW w:w="975" w:type="dxa"/>
            <w:vMerge w:val="restart"/>
            <w:vAlign w:val="center"/>
          </w:tcPr>
          <w:p w:rsidR="005908E6" w:rsidRPr="0091208B" w:rsidRDefault="005908E6" w:rsidP="0091208B">
            <w:pPr>
              <w:bidi/>
              <w:rPr>
                <w:rFonts w:ascii="IranNastaliq" w:hAnsi="IranNastaliq" w:cs="B Nazanin"/>
                <w:sz w:val="16"/>
                <w:szCs w:val="16"/>
                <w:rtl/>
                <w:lang w:bidi="fa-IR"/>
              </w:rPr>
            </w:pPr>
          </w:p>
          <w:p w:rsidR="005908E6" w:rsidRPr="0091208B" w:rsidRDefault="004C0E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نام</w:t>
            </w:r>
            <w:r w:rsidR="005908E6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RPr="0091208B" w:rsidTr="0091208B">
        <w:trPr>
          <w:trHeight w:val="341"/>
          <w:jc w:val="center"/>
        </w:trPr>
        <w:tc>
          <w:tcPr>
            <w:tcW w:w="6383" w:type="dxa"/>
            <w:gridSpan w:val="5"/>
            <w:vAlign w:val="center"/>
          </w:tcPr>
          <w:p w:rsidR="00B97D71" w:rsidRPr="0091208B" w:rsidRDefault="00B97D71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پیش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 و هم</w:t>
            </w: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نیازها: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-</w:t>
            </w:r>
          </w:p>
        </w:tc>
        <w:tc>
          <w:tcPr>
            <w:tcW w:w="2972" w:type="dxa"/>
            <w:gridSpan w:val="2"/>
            <w:vAlign w:val="center"/>
          </w:tcPr>
          <w:p w:rsidR="0091208B" w:rsidRPr="0091208B" w:rsidRDefault="0091208B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  <w:t>لاتین</w:t>
            </w: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:</w:t>
            </w:r>
            <w:r w:rsidRPr="0091208B">
              <w:rPr>
                <w:rFonts w:ascii="IranNastaliq" w:hAnsi="IranNastaliq" w:cs="B Nazanin"/>
                <w:sz w:val="28"/>
                <w:szCs w:val="28"/>
                <w:lang w:bidi="fa-IR"/>
              </w:rPr>
              <w:t xml:space="preserve"> </w:t>
            </w:r>
          </w:p>
          <w:p w:rsidR="00B97D71" w:rsidRPr="0091208B" w:rsidRDefault="0091208B" w:rsidP="0091208B">
            <w:pPr>
              <w:bidi/>
              <w:rPr>
                <w:rFonts w:asciiTheme="majorBidi" w:hAnsiTheme="majorBidi" w:cs="B Nazanin"/>
                <w:sz w:val="28"/>
                <w:szCs w:val="28"/>
                <w:lang w:bidi="fa-IR"/>
              </w:rPr>
            </w:pPr>
            <w:r w:rsidRPr="0091208B">
              <w:rPr>
                <w:rFonts w:asciiTheme="majorBidi" w:hAnsiTheme="majorBidi" w:cs="B Nazanin"/>
                <w:sz w:val="24"/>
                <w:szCs w:val="24"/>
                <w:lang w:bidi="fa-IR"/>
              </w:rPr>
              <w:t>Entrepreneurship in deserts</w:t>
            </w:r>
          </w:p>
        </w:tc>
        <w:tc>
          <w:tcPr>
            <w:tcW w:w="975" w:type="dxa"/>
            <w:vMerge/>
            <w:vAlign w:val="center"/>
          </w:tcPr>
          <w:p w:rsidR="00B97D71" w:rsidRPr="0091208B" w:rsidRDefault="00B97D71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</w:p>
        </w:tc>
      </w:tr>
      <w:tr w:rsidR="00E31D17" w:rsidRPr="0091208B" w:rsidTr="0091208B">
        <w:trPr>
          <w:trHeight w:val="395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شماره تلفن اتاق: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31535554</w:t>
            </w:r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مدرس/مدرسین:</w:t>
            </w:r>
            <w:r w:rsidR="0091208B"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احمد صادقی پور</w:t>
            </w:r>
          </w:p>
        </w:tc>
      </w:tr>
      <w:tr w:rsidR="00E31D17" w:rsidRPr="0091208B" w:rsidTr="0091208B">
        <w:trPr>
          <w:trHeight w:val="341"/>
          <w:jc w:val="center"/>
        </w:trPr>
        <w:tc>
          <w:tcPr>
            <w:tcW w:w="512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563AE7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563AE7" w:rsidRPr="00A65D2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http://asadeghipour.profile.semnan.ac.ir</w:t>
            </w:r>
            <w:bookmarkStart w:id="0" w:name="_GoBack"/>
            <w:bookmarkEnd w:id="0"/>
          </w:p>
        </w:tc>
        <w:tc>
          <w:tcPr>
            <w:tcW w:w="5205" w:type="dxa"/>
            <w:gridSpan w:val="4"/>
            <w:vAlign w:val="center"/>
          </w:tcPr>
          <w:p w:rsidR="00E31D17" w:rsidRPr="0091208B" w:rsidRDefault="00E31D17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پست الکترونیکی:</w:t>
            </w:r>
            <w:r w:rsidR="0091208B" w:rsidRPr="0091208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a.sadeghipour@semnan.ac.ir</w:t>
            </w:r>
          </w:p>
        </w:tc>
      </w:tr>
      <w:tr w:rsidR="00BE73D7" w:rsidRPr="0091208B" w:rsidTr="0091208B">
        <w:trPr>
          <w:trHeight w:val="341"/>
          <w:jc w:val="center"/>
        </w:trPr>
        <w:tc>
          <w:tcPr>
            <w:tcW w:w="10330" w:type="dxa"/>
            <w:gridSpan w:val="8"/>
            <w:vAlign w:val="center"/>
          </w:tcPr>
          <w:p w:rsidR="00BE73D7" w:rsidRPr="0091208B" w:rsidRDefault="00BE73D7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برنامه تدریس در هفته و شماره کلاس: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1شنبه 10-12</w:t>
            </w:r>
          </w:p>
        </w:tc>
      </w:tr>
      <w:tr w:rsidR="008D2DEA" w:rsidRPr="0091208B" w:rsidTr="0091208B">
        <w:trPr>
          <w:trHeight w:val="359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اهداف درس: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91208B" w:rsidRPr="0091208B">
              <w:rPr>
                <w:rFonts w:ascii="IranNastaliq" w:hAnsi="IranNastaliq" w:cs="B Nazanin" w:hint="cs"/>
                <w:rtl/>
                <w:lang w:bidi="fa-IR"/>
              </w:rPr>
              <w:t>آشنایی دانشجویان با تاریخچه، مبانی و مهارتهای مورد نیاز برای موفقیت در فرایند کارآفرینی و مدیریت کسب و کار در مناطق بیابانی، ارتقاء آگاهی و دانش درباره شاخصهای نوین پایداری سیستمهای انسانی برای همزیستی با بیابان</w:t>
            </w:r>
          </w:p>
        </w:tc>
      </w:tr>
      <w:tr w:rsidR="008D2DEA" w:rsidRPr="0091208B" w:rsidTr="0091208B">
        <w:trPr>
          <w:trHeight w:val="395"/>
          <w:jc w:val="center"/>
        </w:trPr>
        <w:tc>
          <w:tcPr>
            <w:tcW w:w="10330" w:type="dxa"/>
            <w:gridSpan w:val="8"/>
            <w:vAlign w:val="center"/>
          </w:tcPr>
          <w:p w:rsidR="008D2DEA" w:rsidRPr="0091208B" w:rsidRDefault="008D2DEA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 xml:space="preserve"> ویدئو پروژکتور</w:t>
            </w:r>
          </w:p>
        </w:tc>
      </w:tr>
      <w:tr w:rsidR="0091208B" w:rsidRPr="0091208B" w:rsidTr="0091208B">
        <w:trPr>
          <w:trHeight w:val="224"/>
          <w:jc w:val="center"/>
        </w:trPr>
        <w:tc>
          <w:tcPr>
            <w:tcW w:w="1525" w:type="dxa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  <w:vAlign w:val="center"/>
          </w:tcPr>
          <w:p w:rsidR="00C1549F" w:rsidRPr="0091208B" w:rsidRDefault="001A24D7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امتحان میان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="00C1549F"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510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فعالیت</w:t>
            </w:r>
            <w:r w:rsidRPr="0091208B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softHyphen/>
            </w:r>
            <w:r w:rsidRPr="0091208B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91208B" w:rsidRPr="0091208B" w:rsidTr="0091208B">
        <w:trPr>
          <w:trHeight w:val="278"/>
          <w:jc w:val="center"/>
        </w:trPr>
        <w:tc>
          <w:tcPr>
            <w:tcW w:w="1525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50</w:t>
            </w:r>
          </w:p>
        </w:tc>
        <w:tc>
          <w:tcPr>
            <w:tcW w:w="1530" w:type="dxa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25</w:t>
            </w:r>
          </w:p>
        </w:tc>
        <w:tc>
          <w:tcPr>
            <w:tcW w:w="2070" w:type="dxa"/>
            <w:gridSpan w:val="2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3510" w:type="dxa"/>
            <w:gridSpan w:val="2"/>
            <w:vAlign w:val="center"/>
          </w:tcPr>
          <w:p w:rsidR="007A6B1B" w:rsidRPr="0091208B" w:rsidRDefault="0091208B" w:rsidP="0091208B">
            <w:pPr>
              <w:widowControl w:val="0"/>
              <w:bidi/>
              <w:spacing w:line="180" w:lineRule="auto"/>
              <w:contextualSpacing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1695" w:type="dxa"/>
            <w:gridSpan w:val="2"/>
            <w:vAlign w:val="center"/>
          </w:tcPr>
          <w:p w:rsidR="007A6B1B" w:rsidRPr="0091208B" w:rsidRDefault="007A6B1B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RPr="0091208B" w:rsidTr="0091208B">
        <w:trPr>
          <w:trHeight w:val="1115"/>
          <w:jc w:val="center"/>
        </w:trPr>
        <w:tc>
          <w:tcPr>
            <w:tcW w:w="8635" w:type="dxa"/>
            <w:gridSpan w:val="6"/>
            <w:vAlign w:val="center"/>
          </w:tcPr>
          <w:p w:rsidR="00C1549F" w:rsidRDefault="00012350" w:rsidP="00012350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کارآفرینی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،</w:t>
            </w:r>
            <w:r w:rsidRPr="000123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مفاهیم</w:t>
            </w:r>
            <w:r w:rsidRPr="000123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بنیادین</w:t>
            </w:r>
            <w:r w:rsidRPr="000123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0123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کاربرد</w:t>
            </w:r>
            <w:r w:rsidRPr="000123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آن</w:t>
            </w:r>
            <w:r w:rsidRPr="000123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</w:t>
            </w:r>
            <w:r w:rsidRPr="000123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کسب</w:t>
            </w:r>
            <w:r w:rsidRPr="000123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و</w:t>
            </w:r>
            <w:r w:rsidRPr="000123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کارهای</w:t>
            </w:r>
            <w:r w:rsidRPr="00012350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012350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جدید</w:t>
            </w:r>
            <w:r w:rsidR="009F1CE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 نشر آمه. 320 صفحه.</w:t>
            </w:r>
          </w:p>
          <w:p w:rsidR="009F1CE1" w:rsidRDefault="009F1CE1" w:rsidP="009F1CE1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9F1CE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دورنماي</w:t>
            </w:r>
            <w:r w:rsidRPr="009F1CE1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F1CE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بيابان</w:t>
            </w:r>
            <w:r w:rsidRPr="009F1CE1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F1CE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هاي</w:t>
            </w:r>
            <w:r w:rsidRPr="009F1CE1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F1CE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جهان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 انتشارات دانشگاه یزد. 330 صفحه.</w:t>
            </w:r>
          </w:p>
          <w:p w:rsidR="009F1CE1" w:rsidRDefault="009F1CE1" w:rsidP="009F1CE1">
            <w:pPr>
              <w:bidi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 w:rsidRPr="009F1CE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کارآفرینی</w:t>
            </w:r>
            <w:r w:rsidRPr="009F1CE1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F1CE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در</w:t>
            </w:r>
            <w:r w:rsidRPr="009F1CE1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F1CE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نهادهای</w:t>
            </w:r>
            <w:r w:rsidRPr="009F1CE1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F1CE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جامعه</w:t>
            </w:r>
            <w:r w:rsidRPr="009F1CE1"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  <w:t xml:space="preserve"> </w:t>
            </w:r>
            <w:r w:rsidRPr="009F1CE1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مدنی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. انتشارات دانشگاه تهران. 415 صفحه.</w:t>
            </w:r>
          </w:p>
          <w:p w:rsidR="009F1CE1" w:rsidRDefault="009F1CE1" w:rsidP="001E3DF2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1223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The Japanese Entrepreneur, Making the Desert Bloom.</w:t>
            </w:r>
            <w:r w:rsidR="001E3DF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2002.</w:t>
            </w:r>
            <w:r w:rsidRPr="001223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Stanford University</w:t>
            </w:r>
            <w:r w:rsidR="0012236B" w:rsidRPr="001223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</w:t>
            </w:r>
            <w:r w:rsidR="001E3DF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Press</w:t>
            </w:r>
            <w:r w:rsidR="0012236B" w:rsidRPr="001223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</w:t>
            </w:r>
            <w:r w:rsidR="0012236B"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 83pp.</w:t>
            </w:r>
          </w:p>
          <w:p w:rsidR="001E3DF2" w:rsidRPr="0012236B" w:rsidRDefault="001E3DF2" w:rsidP="009F1CE1">
            <w:pPr>
              <w:rPr>
                <w:rFonts w:asciiTheme="majorBidi" w:hAnsiTheme="majorBidi" w:cstheme="majorBidi"/>
                <w:sz w:val="24"/>
                <w:szCs w:val="24"/>
                <w:lang w:bidi="fa-IR"/>
              </w:rPr>
            </w:pPr>
            <w:r w:rsidRPr="001E3DF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Adaptive co-management: Collaboration, learning and multi-level governance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 xml:space="preserve">. 2007. </w:t>
            </w:r>
            <w:r w:rsidRPr="001E3DF2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UBC Press</w:t>
            </w:r>
            <w:r>
              <w:rPr>
                <w:rFonts w:asciiTheme="majorBidi" w:hAnsiTheme="majorBidi" w:cstheme="majorBidi"/>
                <w:sz w:val="24"/>
                <w:szCs w:val="24"/>
                <w:lang w:bidi="fa-IR"/>
              </w:rPr>
              <w:t>. 362pp.</w:t>
            </w:r>
          </w:p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4"/>
                <w:szCs w:val="24"/>
                <w:lang w:bidi="fa-IR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rtl/>
                <w:lang w:bidi="fa-IR"/>
              </w:rPr>
            </w:pPr>
          </w:p>
          <w:p w:rsidR="00C1549F" w:rsidRPr="0091208B" w:rsidRDefault="00C1549F" w:rsidP="0091208B">
            <w:pPr>
              <w:bidi/>
              <w:rPr>
                <w:rFonts w:ascii="IranNastaliq" w:hAnsi="IranNastaliq" w:cs="B Nazanin"/>
                <w:sz w:val="28"/>
                <w:szCs w:val="28"/>
                <w:lang w:bidi="fa-IR"/>
              </w:rPr>
            </w:pPr>
            <w:r w:rsidRPr="0091208B">
              <w:rPr>
                <w:rFonts w:ascii="IranNastaliq" w:hAnsi="IranNastaliq" w:cs="B Nazanin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A24D7">
      <w:pPr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6B0268">
      <w:pPr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tblW w:w="10253" w:type="dxa"/>
        <w:jc w:val="center"/>
        <w:tblLook w:val="04A0" w:firstRow="1" w:lastRow="0" w:firstColumn="1" w:lastColumn="0" w:noHBand="0" w:noVBand="1"/>
      </w:tblPr>
      <w:tblGrid>
        <w:gridCol w:w="1975"/>
        <w:gridCol w:w="7200"/>
        <w:gridCol w:w="1078"/>
      </w:tblGrid>
      <w:tr w:rsidR="004B094A" w:rsidTr="00891C14">
        <w:trPr>
          <w:trHeight w:val="383"/>
          <w:jc w:val="center"/>
        </w:trPr>
        <w:tc>
          <w:tcPr>
            <w:tcW w:w="1975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توضیحات</w:t>
            </w:r>
          </w:p>
        </w:tc>
        <w:tc>
          <w:tcPr>
            <w:tcW w:w="7200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sz w:val="28"/>
                <w:szCs w:val="28"/>
                <w:rtl/>
                <w:lang w:bidi="fa-IR"/>
              </w:rPr>
              <w:t>مبحث</w:t>
            </w:r>
          </w:p>
        </w:tc>
        <w:tc>
          <w:tcPr>
            <w:tcW w:w="1078" w:type="dxa"/>
          </w:tcPr>
          <w:p w:rsidR="004B094A" w:rsidRPr="00891C14" w:rsidRDefault="004B094A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lang w:bidi="fa-IR"/>
              </w:rPr>
            </w:pPr>
            <w:r w:rsidRPr="00891C14">
              <w:rPr>
                <w:rFonts w:ascii="IranNastaliq" w:hAnsi="IranNastaliq" w:cs="B Mitra" w:hint="cs"/>
                <w:b/>
                <w:bCs/>
                <w:rtl/>
                <w:lang w:bidi="fa-IR"/>
              </w:rPr>
              <w:t>شماره هفته آموزشی</w:t>
            </w:r>
          </w:p>
        </w:tc>
      </w:tr>
      <w:tr w:rsidR="00FE7024" w:rsidTr="006B3CAE">
        <w:trPr>
          <w:trHeight w:val="152"/>
          <w:jc w:val="center"/>
        </w:trPr>
        <w:tc>
          <w:tcPr>
            <w:tcW w:w="1975" w:type="dxa"/>
          </w:tcPr>
          <w:p w:rsidR="00FE7024" w:rsidRPr="001E3DF2" w:rsidRDefault="00FE7024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FE7024" w:rsidRPr="001E3DF2" w:rsidRDefault="001E3DF2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تاریخچه کارآفرینی، مفاهیم و انواع کارآفرینی</w:t>
            </w:r>
          </w:p>
        </w:tc>
        <w:tc>
          <w:tcPr>
            <w:tcW w:w="1078" w:type="dxa"/>
          </w:tcPr>
          <w:p w:rsidR="00FE7024" w:rsidRPr="00E32E53" w:rsidRDefault="00FE7024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</w:tr>
      <w:tr w:rsidR="006B3CAE" w:rsidTr="00FE7024">
        <w:trPr>
          <w:trHeight w:val="89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1E3DF2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مهارتهای کارآفرینی شامل کار گروهی، مدیریت منابع مالی، ارتباطات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1E3DF2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مدیریت فروش و </w:t>
            </w:r>
            <w:r w:rsidR="0066179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بازاریابی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661796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اهمیت و ضرورت کارآفرینی در مناطق بیابانی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</w:tr>
      <w:tr w:rsidR="006B3CAE" w:rsidTr="00FE7024">
        <w:trPr>
          <w:trHeight w:val="215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661796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منابع تجدید شونده و غیر تجدید شونده، انواع کسب و کار و مبانی آن در مناطق بیابانی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5</w:t>
            </w:r>
          </w:p>
        </w:tc>
      </w:tr>
      <w:tr w:rsidR="006B3CAE" w:rsidTr="00FE7024">
        <w:trPr>
          <w:trHeight w:val="242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661796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پتانسیل های مناطق بیابانی و بکارگیری آنها در تولید ایده و توسعه کارآفرینی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6</w:t>
            </w:r>
          </w:p>
        </w:tc>
      </w:tr>
      <w:tr w:rsidR="006B3CAE" w:rsidTr="00FE7024">
        <w:trPr>
          <w:trHeight w:val="251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661796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آشنایی با پروژه های کارآفرینی موفق در مناطق بیابانی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7</w:t>
            </w:r>
          </w:p>
        </w:tc>
      </w:tr>
      <w:tr w:rsidR="006B3CAE" w:rsidTr="006B3CAE">
        <w:trPr>
          <w:trHeight w:val="197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661796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استفاده از قابلیتهای بوم شناختی مناطق بیابانی برای ایجاد کسب و کار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8</w:t>
            </w:r>
          </w:p>
        </w:tc>
      </w:tr>
      <w:tr w:rsidR="006B3CAE" w:rsidTr="006B3CAE">
        <w:trPr>
          <w:trHeight w:val="188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24083F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آزمون میان ترم - </w:t>
            </w:r>
            <w:r w:rsidR="00661796"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بهره برداری سازگا</w:t>
            </w: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 با محیط زیست معادن و کانسارها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9</w:t>
            </w:r>
          </w:p>
        </w:tc>
      </w:tr>
      <w:tr w:rsidR="006B3CAE" w:rsidTr="006B3CAE">
        <w:trPr>
          <w:trHeight w:val="206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661796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قابلیتهای باستانشناسی، معماری و صنایع دستی مناطق بیابانی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10</w:t>
            </w:r>
          </w:p>
        </w:tc>
      </w:tr>
      <w:tr w:rsidR="006B3CAE" w:rsidTr="00FE7024">
        <w:trPr>
          <w:trHeight w:val="224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661796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قابلیتهای کارآفرینی در بحث گردشگری مناطق بیابانی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11</w:t>
            </w:r>
          </w:p>
        </w:tc>
      </w:tr>
      <w:tr w:rsidR="006B3CAE" w:rsidTr="00FE7024">
        <w:trPr>
          <w:trHeight w:val="233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661796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انرژیهای نو و شیوه های سنتی و نوین بهره برداری از آب، باد و انرژی خورشیدی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12</w:t>
            </w:r>
          </w:p>
        </w:tc>
      </w:tr>
      <w:tr w:rsidR="006B3CAE" w:rsidTr="00FE7024">
        <w:trPr>
          <w:trHeight w:val="71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8E64CB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روشهای کارآفرینی کم آبخواه در مناطق بیابانی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13</w:t>
            </w:r>
          </w:p>
        </w:tc>
      </w:tr>
      <w:tr w:rsidR="006B3CAE" w:rsidTr="00FE7024">
        <w:trPr>
          <w:trHeight w:val="269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327C5A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>روشهای سازگاری با بیابان در بخشهای کشاورزی، سکونت، انرژی، تامین آب و ...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14</w:t>
            </w:r>
          </w:p>
        </w:tc>
      </w:tr>
      <w:tr w:rsidR="006B3CAE" w:rsidTr="00FE7024">
        <w:trPr>
          <w:trHeight w:val="197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327C5A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پایداری سیستمهای اجتماعی و تاب آوری جوامع محلی در مناطق خشک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15</w:t>
            </w:r>
          </w:p>
        </w:tc>
      </w:tr>
      <w:tr w:rsidR="006B3CAE" w:rsidTr="00FE7024">
        <w:trPr>
          <w:trHeight w:val="206"/>
          <w:jc w:val="center"/>
        </w:trPr>
        <w:tc>
          <w:tcPr>
            <w:tcW w:w="1975" w:type="dxa"/>
          </w:tcPr>
          <w:p w:rsidR="006B3CAE" w:rsidRPr="001E3DF2" w:rsidRDefault="006B3CAE" w:rsidP="006B0268">
            <w:pPr>
              <w:widowControl w:val="0"/>
              <w:spacing w:line="192" w:lineRule="auto"/>
              <w:contextualSpacing/>
              <w:jc w:val="center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7200" w:type="dxa"/>
          </w:tcPr>
          <w:p w:rsidR="006B3CAE" w:rsidRPr="001E3DF2" w:rsidRDefault="00327C5A" w:rsidP="0024083F">
            <w:pPr>
              <w:widowControl w:val="0"/>
              <w:bidi/>
              <w:spacing w:line="192" w:lineRule="auto"/>
              <w:contextualSpacing/>
              <w:jc w:val="both"/>
              <w:rPr>
                <w:rFonts w:ascii="IranNastaliq" w:hAnsi="IranNastaliq" w:cs="B Nazanin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Nazanin" w:hint="cs"/>
                <w:sz w:val="24"/>
                <w:szCs w:val="24"/>
                <w:rtl/>
                <w:lang w:bidi="fa-IR"/>
              </w:rPr>
              <w:t xml:space="preserve">آسیب پذیری جوامع محلی، آموزش و تسهیلگری اجتماعی </w:t>
            </w:r>
          </w:p>
        </w:tc>
        <w:tc>
          <w:tcPr>
            <w:tcW w:w="1078" w:type="dxa"/>
          </w:tcPr>
          <w:p w:rsidR="006B3CAE" w:rsidRPr="00E32E53" w:rsidRDefault="006B3CAE" w:rsidP="006B0268">
            <w:pPr>
              <w:spacing w:line="192" w:lineRule="auto"/>
              <w:jc w:val="center"/>
              <w:rPr>
                <w:rFonts w:ascii="IranNastaliq" w:hAnsi="IranNastaliq" w:cs="B Mitra"/>
                <w:b/>
                <w:bCs/>
                <w:sz w:val="24"/>
                <w:szCs w:val="24"/>
                <w:lang w:bidi="fa-IR"/>
              </w:rPr>
            </w:pPr>
            <w:r w:rsidRPr="00E32E53">
              <w:rPr>
                <w:rFonts w:ascii="IranNastaliq" w:hAnsi="IranNastaliq" w:cs="B Mitra" w:hint="cs"/>
                <w:b/>
                <w:bCs/>
                <w:sz w:val="24"/>
                <w:szCs w:val="24"/>
                <w:rtl/>
                <w:lang w:bidi="fa-IR"/>
              </w:rPr>
              <w:t>16</w:t>
            </w:r>
          </w:p>
        </w:tc>
      </w:tr>
    </w:tbl>
    <w:p w:rsidR="005908E6" w:rsidRPr="005908E6" w:rsidRDefault="005908E6" w:rsidP="0007479E">
      <w:pPr>
        <w:rPr>
          <w:rFonts w:ascii="IranNastaliq" w:hAnsi="IranNastaliq" w:cs="IranNastaliq"/>
          <w:rtl/>
          <w:lang w:bidi="fa-IR"/>
        </w:rPr>
      </w:pPr>
    </w:p>
    <w:sectPr w:rsidR="005908E6" w:rsidRPr="005908E6" w:rsidSect="0007479E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5288" w:rsidRDefault="005E5288" w:rsidP="0007479E">
      <w:pPr>
        <w:spacing w:after="0" w:line="240" w:lineRule="auto"/>
      </w:pPr>
      <w:r>
        <w:separator/>
      </w:r>
    </w:p>
  </w:endnote>
  <w:endnote w:type="continuationSeparator" w:id="0">
    <w:p w:rsidR="005E5288" w:rsidRDefault="005E5288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5288" w:rsidRDefault="005E5288" w:rsidP="0007479E">
      <w:pPr>
        <w:spacing w:after="0" w:line="240" w:lineRule="auto"/>
      </w:pPr>
      <w:r>
        <w:separator/>
      </w:r>
    </w:p>
  </w:footnote>
  <w:footnote w:type="continuationSeparator" w:id="0">
    <w:p w:rsidR="005E5288" w:rsidRDefault="005E5288" w:rsidP="000747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8E6"/>
    <w:rsid w:val="00012350"/>
    <w:rsid w:val="00043444"/>
    <w:rsid w:val="00047D53"/>
    <w:rsid w:val="0007479E"/>
    <w:rsid w:val="0012236B"/>
    <w:rsid w:val="001A24D7"/>
    <w:rsid w:val="001E3DF2"/>
    <w:rsid w:val="0023366D"/>
    <w:rsid w:val="0024083F"/>
    <w:rsid w:val="00321206"/>
    <w:rsid w:val="00327C5A"/>
    <w:rsid w:val="00391218"/>
    <w:rsid w:val="003D23C3"/>
    <w:rsid w:val="004B094A"/>
    <w:rsid w:val="004B7DD9"/>
    <w:rsid w:val="004C0E17"/>
    <w:rsid w:val="00563AE7"/>
    <w:rsid w:val="005908E6"/>
    <w:rsid w:val="005B71F9"/>
    <w:rsid w:val="005E5288"/>
    <w:rsid w:val="006261B7"/>
    <w:rsid w:val="00661796"/>
    <w:rsid w:val="006B0268"/>
    <w:rsid w:val="006B3CAE"/>
    <w:rsid w:val="006B76A3"/>
    <w:rsid w:val="007367C0"/>
    <w:rsid w:val="00743C43"/>
    <w:rsid w:val="007A6B1B"/>
    <w:rsid w:val="00891C14"/>
    <w:rsid w:val="008D2DEA"/>
    <w:rsid w:val="008E64CB"/>
    <w:rsid w:val="0091208B"/>
    <w:rsid w:val="009A768F"/>
    <w:rsid w:val="009F1CE1"/>
    <w:rsid w:val="00B97D71"/>
    <w:rsid w:val="00BE73D7"/>
    <w:rsid w:val="00C1549F"/>
    <w:rsid w:val="00C84F12"/>
    <w:rsid w:val="00E00030"/>
    <w:rsid w:val="00E13C35"/>
    <w:rsid w:val="00E31D17"/>
    <w:rsid w:val="00E32E53"/>
    <w:rsid w:val="00F4391B"/>
    <w:rsid w:val="00FA3054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2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AMOZESH</dc:creator>
  <cp:lastModifiedBy>A.S.</cp:lastModifiedBy>
  <cp:revision>7</cp:revision>
  <cp:lastPrinted>2018-12-27T12:18:00Z</cp:lastPrinted>
  <dcterms:created xsi:type="dcterms:W3CDTF">2019-02-18T06:32:00Z</dcterms:created>
  <dcterms:modified xsi:type="dcterms:W3CDTF">2019-02-23T20:01:00Z</dcterms:modified>
</cp:coreProperties>
</file>